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numPr>
          <w:ilvl w:val="0"/>
          <w:numId w:val="1"/>
        </w:numPr>
        <w:tabs>
          <w:tab w:pos="504" w:val="left" w:leader="none"/>
        </w:tabs>
        <w:spacing w:line="240" w:lineRule="auto" w:before="52" w:after="0"/>
        <w:ind w:left="503" w:right="0" w:hanging="345"/>
        <w:jc w:val="left"/>
      </w:pPr>
      <w:r>
        <w:rPr/>
        <w:t>Where</w:t>
      </w:r>
      <w:r>
        <w:rPr>
          <w:spacing w:val="26"/>
        </w:rPr>
        <w:t> </w:t>
      </w:r>
      <w:r>
        <w:rPr/>
        <w:t>do</w:t>
      </w:r>
      <w:r>
        <w:rPr>
          <w:spacing w:val="12"/>
        </w:rPr>
        <w:t> </w:t>
      </w:r>
      <w:r>
        <w:rPr/>
        <w:t>you</w:t>
      </w:r>
      <w:r>
        <w:rPr>
          <w:spacing w:val="13"/>
        </w:rPr>
        <w:t> </w:t>
      </w:r>
      <w:r>
        <w:rPr/>
        <w:t>find</w:t>
      </w:r>
      <w:r>
        <w:rPr>
          <w:spacing w:val="12"/>
        </w:rPr>
        <w:t> </w:t>
      </w:r>
      <w:r>
        <w:rPr/>
        <w:t>the</w:t>
      </w:r>
      <w:r>
        <w:rPr>
          <w:spacing w:val="16"/>
        </w:rPr>
        <w:t> </w:t>
      </w:r>
      <w:r>
        <w:rPr/>
        <w:t>greatest</w:t>
      </w:r>
      <w:r>
        <w:rPr>
          <w:spacing w:val="35"/>
        </w:rPr>
        <w:t> </w:t>
      </w:r>
      <w:r>
        <w:rPr/>
        <w:t>population</w:t>
      </w:r>
      <w:r>
        <w:rPr>
          <w:spacing w:val="17"/>
        </w:rPr>
        <w:t> </w:t>
      </w:r>
      <w:r>
        <w:rPr/>
        <w:t>density</w:t>
      </w:r>
      <w:r>
        <w:rPr>
          <w:spacing w:val="21"/>
        </w:rPr>
        <w:t> </w:t>
      </w:r>
      <w:r>
        <w:rPr/>
        <w:t>in</w:t>
      </w:r>
      <w:r>
        <w:rPr>
          <w:spacing w:val="-34"/>
        </w:rPr>
        <w:t> </w:t>
      </w:r>
      <w:r>
        <w:rPr>
          <w:spacing w:val="9"/>
        </w:rPr>
        <w:t>.</w:t>
      </w:r>
      <w:r>
        <w:rPr>
          <w:spacing w:val="2"/>
        </w:rPr>
        <w:t>each</w:t>
      </w:r>
      <w:r>
        <w:rPr>
          <w:spacing w:val="16"/>
        </w:rPr>
        <w:t> </w:t>
      </w:r>
      <w:r>
        <w:rPr/>
        <w:t>country?</w:t>
      </w:r>
      <w:r>
        <w:rPr/>
      </w:r>
    </w:p>
    <w:p>
      <w:pPr>
        <w:spacing w:line="240" w:lineRule="exact" w:before="7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97" w:val="left" w:leader="none"/>
        </w:tabs>
        <w:spacing w:line="240" w:lineRule="auto" w:before="0" w:after="0"/>
        <w:ind w:left="496" w:right="0" w:hanging="338"/>
        <w:jc w:val="left"/>
      </w:pPr>
      <w:r>
        <w:rPr/>
        <w:t>What</w:t>
      </w:r>
      <w:r>
        <w:rPr>
          <w:spacing w:val="36"/>
        </w:rPr>
        <w:t> </w:t>
      </w:r>
      <w:r>
        <w:rPr/>
        <w:t>region</w:t>
      </w:r>
      <w:r>
        <w:rPr>
          <w:spacing w:val="19"/>
        </w:rPr>
        <w:t> </w:t>
      </w:r>
      <w:r>
        <w:rPr/>
        <w:t>of</w:t>
      </w:r>
      <w:r>
        <w:rPr>
          <w:spacing w:val="4"/>
        </w:rPr>
        <w:t> </w:t>
      </w:r>
      <w:r>
        <w:rPr/>
        <w:t>the</w:t>
      </w:r>
      <w:r>
        <w:rPr>
          <w:spacing w:val="34"/>
        </w:rPr>
        <w:t> </w:t>
      </w:r>
      <w:r>
        <w:rPr/>
        <w:t>United</w:t>
      </w:r>
      <w:r>
        <w:rPr>
          <w:spacing w:val="17"/>
        </w:rPr>
        <w:t> </w:t>
      </w:r>
      <w:r>
        <w:rPr/>
        <w:t>States</w:t>
      </w:r>
      <w:r>
        <w:rPr>
          <w:spacing w:val="36"/>
        </w:rPr>
        <w:t> </w:t>
      </w:r>
      <w:r>
        <w:rPr/>
        <w:t>has</w:t>
      </w:r>
      <w:r>
        <w:rPr>
          <w:spacing w:val="7"/>
        </w:rPr>
        <w:t> </w:t>
      </w:r>
      <w:r>
        <w:rPr/>
        <w:t>the</w:t>
      </w:r>
      <w:r>
        <w:rPr>
          <w:spacing w:val="26"/>
        </w:rPr>
        <w:t> </w:t>
      </w:r>
      <w:r>
        <w:rPr/>
        <w:t>most</w:t>
      </w:r>
      <w:r>
        <w:rPr>
          <w:spacing w:val="22"/>
        </w:rPr>
        <w:t> </w:t>
      </w:r>
      <w:r>
        <w:rPr/>
        <w:t>Natural</w:t>
      </w:r>
      <w:r>
        <w:rPr>
          <w:spacing w:val="25"/>
        </w:rPr>
        <w:t> </w:t>
      </w:r>
      <w:r>
        <w:rPr/>
        <w:t>Hazards?</w:t>
      </w:r>
      <w:r>
        <w:rPr/>
      </w:r>
    </w:p>
    <w:p>
      <w:pPr>
        <w:spacing w:line="240" w:lineRule="exact" w:before="15"/>
        <w:rPr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497" w:val="left" w:leader="none"/>
        </w:tabs>
        <w:spacing w:line="240" w:lineRule="auto" w:before="0" w:after="0"/>
        <w:ind w:left="496" w:right="0" w:hanging="345"/>
        <w:jc w:val="left"/>
      </w:pPr>
      <w:r>
        <w:rPr/>
        <w:t>What</w:t>
      </w:r>
      <w:r>
        <w:rPr>
          <w:spacing w:val="33"/>
        </w:rPr>
        <w:t> </w:t>
      </w:r>
      <w:r>
        <w:rPr/>
        <w:t>region</w:t>
      </w:r>
      <w:r>
        <w:rPr>
          <w:spacing w:val="16"/>
        </w:rPr>
        <w:t> </w:t>
      </w:r>
      <w:r>
        <w:rPr/>
        <w:t>of</w:t>
      </w:r>
      <w:r>
        <w:rPr>
          <w:spacing w:val="10"/>
        </w:rPr>
        <w:t> </w:t>
      </w:r>
      <w:r>
        <w:rPr/>
        <w:t>the</w:t>
      </w:r>
      <w:r>
        <w:rPr>
          <w:spacing w:val="31"/>
        </w:rPr>
        <w:t> </w:t>
      </w:r>
      <w:r>
        <w:rPr/>
        <w:t>United</w:t>
      </w:r>
      <w:r>
        <w:rPr>
          <w:spacing w:val="13"/>
        </w:rPr>
        <w:t> </w:t>
      </w:r>
      <w:r>
        <w:rPr/>
        <w:t>States</w:t>
      </w:r>
      <w:r>
        <w:rPr>
          <w:spacing w:val="27"/>
        </w:rPr>
        <w:t> </w:t>
      </w:r>
      <w:r>
        <w:rPr/>
        <w:t>has</w:t>
      </w:r>
      <w:r>
        <w:rPr>
          <w:spacing w:val="13"/>
        </w:rPr>
        <w:t> </w:t>
      </w:r>
      <w:r>
        <w:rPr/>
        <w:t>the</w:t>
      </w:r>
      <w:r>
        <w:rPr>
          <w:spacing w:val="30"/>
        </w:rPr>
        <w:t> </w:t>
      </w:r>
      <w:r>
        <w:rPr/>
        <w:t>most</w:t>
      </w:r>
      <w:r>
        <w:rPr>
          <w:spacing w:val="11"/>
        </w:rPr>
        <w:t> </w:t>
      </w:r>
      <w:r>
        <w:rPr/>
        <w:t>variety</w:t>
      </w:r>
      <w:r>
        <w:rPr>
          <w:spacing w:val="31"/>
        </w:rPr>
        <w:t> </w:t>
      </w:r>
      <w:r>
        <w:rPr/>
        <w:t>of</w:t>
      </w:r>
      <w:r>
        <w:rPr>
          <w:spacing w:val="19"/>
        </w:rPr>
        <w:t> </w:t>
      </w:r>
      <w:r>
        <w:rPr/>
        <w:t>Economic</w:t>
      </w:r>
      <w:r>
        <w:rPr>
          <w:spacing w:val="12"/>
        </w:rPr>
        <w:t> </w:t>
      </w:r>
      <w:r>
        <w:rPr/>
        <w:t>Activities?</w:t>
      </w:r>
      <w:r>
        <w:rPr/>
      </w:r>
    </w:p>
    <w:p>
      <w:pPr>
        <w:spacing w:line="120" w:lineRule="exact" w:before="1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481" w:right="0" w:hanging="337"/>
        <w:jc w:val="left"/>
      </w:pPr>
      <w:r>
        <w:rPr/>
        <w:t>Which</w:t>
      </w:r>
      <w:r>
        <w:rPr>
          <w:spacing w:val="20"/>
        </w:rPr>
        <w:t> </w:t>
      </w:r>
      <w:r>
        <w:rPr/>
        <w:t>3</w:t>
      </w:r>
      <w:r>
        <w:rPr>
          <w:spacing w:val="12"/>
        </w:rPr>
        <w:t> </w:t>
      </w:r>
      <w:r>
        <w:rPr/>
        <w:t>states</w:t>
      </w:r>
      <w:r>
        <w:rPr>
          <w:spacing w:val="36"/>
        </w:rPr>
        <w:t> </w:t>
      </w:r>
      <w:r>
        <w:rPr/>
        <w:t>in</w:t>
      </w:r>
      <w:r>
        <w:rPr>
          <w:spacing w:val="1"/>
        </w:rPr>
        <w:t> </w:t>
      </w:r>
      <w:r>
        <w:rPr/>
        <w:t>the</w:t>
      </w:r>
      <w:r>
        <w:rPr>
          <w:spacing w:val="31"/>
        </w:rPr>
        <w:t> </w:t>
      </w:r>
      <w:r>
        <w:rPr/>
        <w:t>United</w:t>
      </w:r>
      <w:r>
        <w:rPr>
          <w:spacing w:val="13"/>
        </w:rPr>
        <w:t> </w:t>
      </w:r>
      <w:r>
        <w:rPr/>
        <w:t>States</w:t>
      </w:r>
      <w:r>
        <w:rPr>
          <w:spacing w:val="28"/>
        </w:rPr>
        <w:t> </w:t>
      </w:r>
      <w:r>
        <w:rPr/>
        <w:t>has</w:t>
      </w:r>
      <w:r>
        <w:rPr>
          <w:spacing w:val="6"/>
        </w:rPr>
        <w:t> </w:t>
      </w:r>
      <w:r>
        <w:rPr/>
        <w:t>the</w:t>
      </w:r>
      <w:r>
        <w:rPr>
          <w:spacing w:val="24"/>
        </w:rPr>
        <w:t> </w:t>
      </w:r>
      <w:r>
        <w:rPr/>
        <w:t>lowest</w:t>
      </w:r>
      <w:r>
        <w:rPr>
          <w:spacing w:val="20"/>
        </w:rPr>
        <w:t> </w:t>
      </w:r>
      <w:r>
        <w:rPr/>
        <w:t>per</w:t>
      </w:r>
      <w:r>
        <w:rPr>
          <w:spacing w:val="17"/>
        </w:rPr>
        <w:t> </w:t>
      </w:r>
      <w:r>
        <w:rPr/>
        <w:t>capita?</w:t>
      </w:r>
      <w:r>
        <w:rPr/>
      </w:r>
    </w:p>
    <w:p>
      <w:pPr>
        <w:spacing w:line="180" w:lineRule="exact" w:before="8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482" w:val="left" w:leader="none"/>
        </w:tabs>
        <w:spacing w:line="240" w:lineRule="auto" w:before="0" w:after="0"/>
        <w:ind w:left="481" w:right="0" w:hanging="337"/>
        <w:jc w:val="left"/>
      </w:pPr>
      <w:r>
        <w:rPr/>
        <w:t>Which</w:t>
      </w:r>
      <w:r>
        <w:rPr>
          <w:spacing w:val="35"/>
        </w:rPr>
        <w:t> </w:t>
      </w:r>
      <w:r>
        <w:rPr/>
        <w:t>3</w:t>
      </w:r>
      <w:r>
        <w:rPr>
          <w:spacing w:val="13"/>
        </w:rPr>
        <w:t> </w:t>
      </w:r>
      <w:r>
        <w:rPr/>
        <w:t>states</w:t>
      </w:r>
      <w:r>
        <w:rPr>
          <w:spacing w:val="29"/>
        </w:rPr>
        <w:t> </w:t>
      </w:r>
      <w:r>
        <w:rPr/>
        <w:t>have</w:t>
      </w:r>
      <w:r>
        <w:rPr>
          <w:spacing w:val="14"/>
        </w:rPr>
        <w:t> </w:t>
      </w:r>
      <w:r>
        <w:rPr/>
        <w:t>the</w:t>
      </w:r>
      <w:r>
        <w:rPr>
          <w:spacing w:val="31"/>
        </w:rPr>
        <w:t> </w:t>
      </w:r>
      <w:r>
        <w:rPr/>
        <w:t>lowest</w:t>
      </w:r>
      <w:r>
        <w:rPr>
          <w:spacing w:val="36"/>
        </w:rPr>
        <w:t> </w:t>
      </w:r>
      <w:r>
        <w:rPr/>
        <w:t>Infant</w:t>
      </w:r>
      <w:r>
        <w:rPr>
          <w:spacing w:val="15"/>
        </w:rPr>
        <w:t> </w:t>
      </w:r>
      <w:r>
        <w:rPr/>
        <w:t>Mortality</w:t>
      </w:r>
      <w:r>
        <w:rPr>
          <w:spacing w:val="18"/>
        </w:rPr>
        <w:t> </w:t>
      </w:r>
      <w:r>
        <w:rPr/>
        <w:t>Rate?</w:t>
      </w:r>
      <w:r>
        <w:rPr>
          <w:spacing w:val="21"/>
        </w:rPr>
        <w:t> </w:t>
      </w:r>
      <w:r>
        <w:rPr/>
        <w:t>Highest?</w:t>
      </w:r>
      <w:r>
        <w:rPr/>
      </w:r>
    </w:p>
    <w:p>
      <w:pPr>
        <w:spacing w:line="190" w:lineRule="exact" w:before="5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482" w:val="left" w:leader="none"/>
          <w:tab w:pos="4892" w:val="left" w:leader="none"/>
        </w:tabs>
        <w:spacing w:line="240" w:lineRule="auto" w:before="0" w:after="0"/>
        <w:ind w:left="481" w:right="0" w:hanging="337"/>
        <w:jc w:val="left"/>
      </w:pPr>
      <w:r>
        <w:rPr/>
        <w:t>What</w:t>
      </w:r>
      <w:r>
        <w:rPr>
          <w:spacing w:val="30"/>
        </w:rPr>
        <w:t> </w:t>
      </w:r>
      <w:r>
        <w:rPr/>
        <w:t>3</w:t>
      </w:r>
      <w:r>
        <w:rPr>
          <w:spacing w:val="13"/>
        </w:rPr>
        <w:t> </w:t>
      </w:r>
      <w:r>
        <w:rPr/>
        <w:t>states</w:t>
      </w:r>
      <w:r>
        <w:rPr>
          <w:spacing w:val="36"/>
        </w:rPr>
        <w:t> </w:t>
      </w:r>
      <w:r>
        <w:rPr/>
        <w:t>have</w:t>
      </w:r>
      <w:r>
        <w:rPr>
          <w:spacing w:val="6"/>
        </w:rPr>
        <w:t> </w:t>
      </w:r>
      <w:r>
        <w:rPr/>
        <w:t>the</w:t>
      </w:r>
      <w:r>
        <w:rPr>
          <w:spacing w:val="33"/>
        </w:rPr>
        <w:t> </w:t>
      </w:r>
      <w:r>
        <w:rPr/>
        <w:t>highest</w:t>
      </w:r>
      <w:r>
        <w:rPr>
          <w:spacing w:val="22"/>
        </w:rPr>
        <w:t> </w:t>
      </w:r>
      <w:r>
        <w:rPr/>
        <w:t>population?</w:t>
        <w:tab/>
        <w:t>Lowest?</w:t>
      </w:r>
      <w:r>
        <w:rPr/>
      </w:r>
    </w:p>
    <w:p>
      <w:pPr>
        <w:spacing w:line="180" w:lineRule="exact" w:before="8"/>
        <w:rPr>
          <w:sz w:val="18"/>
          <w:szCs w:val="18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30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t>Fill-in</w:t>
      </w:r>
      <w:r>
        <w:rPr>
          <w:rFonts w:ascii="Arial"/>
          <w:b/>
          <w:spacing w:val="8"/>
          <w:sz w:val="21"/>
        </w:rPr>
        <w:t> </w:t>
      </w:r>
      <w:r>
        <w:rPr>
          <w:rFonts w:ascii="Arial"/>
          <w:b/>
          <w:sz w:val="21"/>
        </w:rPr>
        <w:t>the</w:t>
      </w:r>
      <w:r>
        <w:rPr>
          <w:rFonts w:ascii="Arial"/>
          <w:b/>
          <w:spacing w:val="23"/>
          <w:sz w:val="21"/>
        </w:rPr>
        <w:t> </w:t>
      </w:r>
      <w:r>
        <w:rPr>
          <w:rFonts w:ascii="Arial"/>
          <w:b/>
          <w:sz w:val="21"/>
        </w:rPr>
        <w:t>chart</w:t>
      </w:r>
      <w:r>
        <w:rPr>
          <w:rFonts w:ascii="Arial"/>
          <w:b/>
          <w:spacing w:val="24"/>
          <w:sz w:val="21"/>
        </w:rPr>
        <w:t> </w:t>
      </w:r>
      <w:r>
        <w:rPr>
          <w:rFonts w:ascii="Arial"/>
          <w:b/>
          <w:sz w:val="21"/>
        </w:rPr>
        <w:t>below</w:t>
      </w:r>
      <w:r>
        <w:rPr>
          <w:rFonts w:ascii="Arial"/>
          <w:b/>
          <w:spacing w:val="15"/>
          <w:sz w:val="21"/>
        </w:rPr>
        <w:t> </w:t>
      </w:r>
      <w:r>
        <w:rPr>
          <w:rFonts w:ascii="Arial"/>
          <w:b/>
          <w:sz w:val="21"/>
        </w:rPr>
        <w:t>then</w:t>
      </w:r>
      <w:r>
        <w:rPr>
          <w:rFonts w:ascii="Arial"/>
          <w:b/>
          <w:spacing w:val="24"/>
          <w:sz w:val="21"/>
        </w:rPr>
        <w:t> </w:t>
      </w:r>
      <w:r>
        <w:rPr>
          <w:rFonts w:ascii="Arial"/>
          <w:b/>
          <w:sz w:val="21"/>
        </w:rPr>
        <w:t>analyze</w:t>
      </w:r>
      <w:r>
        <w:rPr>
          <w:rFonts w:ascii="Arial"/>
          <w:b/>
          <w:spacing w:val="23"/>
          <w:sz w:val="21"/>
        </w:rPr>
        <w:t> </w:t>
      </w:r>
      <w:r>
        <w:rPr>
          <w:rFonts w:ascii="Arial"/>
          <w:b/>
          <w:sz w:val="21"/>
        </w:rPr>
        <w:t>the</w:t>
      </w:r>
      <w:r>
        <w:rPr>
          <w:rFonts w:ascii="Arial"/>
          <w:b/>
          <w:spacing w:val="23"/>
          <w:sz w:val="21"/>
        </w:rPr>
        <w:t> </w:t>
      </w:r>
      <w:r>
        <w:rPr>
          <w:rFonts w:ascii="Arial"/>
          <w:b/>
          <w:sz w:val="21"/>
        </w:rPr>
        <w:t>data</w:t>
      </w:r>
      <w:r>
        <w:rPr>
          <w:rFonts w:ascii="Arial"/>
          <w:sz w:val="21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14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554" w:val="left" w:leader="none"/>
        </w:tabs>
        <w:spacing w:line="240" w:lineRule="auto" w:before="73" w:after="0"/>
        <w:ind w:left="553" w:right="0" w:hanging="431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5.848591pt;margin-top:-213.531403pt;width:483.25pt;height:227.25pt;mso-position-horizontal-relative:page;mso-position-vertical-relative:paragraph;z-index:-182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  <w:gridCol w:w="1882"/>
                    <w:gridCol w:w="1886"/>
                    <w:gridCol w:w="1905"/>
                    <w:gridCol w:w="1941"/>
                  </w:tblGrid>
                  <w:tr>
                    <w:trPr>
                      <w:trHeight w:val="834" w:hRule="exact"/>
                    </w:trPr>
                    <w:tc>
                      <w:tcPr>
                        <w:tcW w:w="2040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2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13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Doctors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886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14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Per</w:t>
                        </w:r>
                        <w:r>
                          <w:rPr>
                            <w:rFonts w:ascii="Arial"/>
                            <w:b/>
                            <w:spacing w:val="1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Capita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3" w:lineRule="auto" w:before="44"/>
                          <w:ind w:left="290" w:right="379" w:hanging="22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High</w:t>
                        </w:r>
                        <w:r>
                          <w:rPr>
                            <w:rFonts w:ascii="Arial"/>
                            <w:b/>
                            <w:spacing w:val="-31"/>
                            <w:w w:val="10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school</w:t>
                        </w:r>
                        <w:r>
                          <w:rPr>
                            <w:rFonts w:ascii="Arial"/>
                            <w:b/>
                            <w:w w:val="10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Grad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941" w:type="dxa"/>
                        <w:tcBorders>
                          <w:top w:val="single" w:sz="3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51"/>
                          <w:ind w:left="23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"opulation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204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4"/>
                          <w:ind w:left="190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Louisiana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204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90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New</w:t>
                        </w:r>
                        <w:r>
                          <w:rPr>
                            <w:rFonts w:ascii="Arial"/>
                            <w:b/>
                            <w:spacing w:val="44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sz w:val="21"/>
                          </w:rPr>
                          <w:t>Hampshire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204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82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Wyoming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496" w:hRule="exact"/>
                    </w:trPr>
                    <w:tc>
                      <w:tcPr>
                        <w:tcW w:w="204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/>
                          <w:ind w:left="175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sz w:val="21"/>
                          </w:rPr>
                          <w:t>Texas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500" w:hRule="exact"/>
                    </w:trPr>
                    <w:tc>
                      <w:tcPr>
                        <w:tcW w:w="204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5" w:lineRule="exact"/>
                          <w:ind w:left="9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1"/>
                          </w:rPr>
                          <w:t>\Jew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95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1"/>
                          </w:rPr>
                          <w:t>York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043" w:hRule="exact"/>
                    </w:trPr>
                    <w:tc>
                      <w:tcPr>
                        <w:tcW w:w="2040" w:type="dxa"/>
                        <w:tcBorders>
                          <w:top w:val="single" w:sz="6" w:space="0" w:color="000000"/>
                          <w:left w:val="single" w:sz="3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39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b/>
                            <w:w w:val="105"/>
                            <w:sz w:val="21"/>
                          </w:rPr>
                          <w:t>Idaho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882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886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6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4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3" w:space="0" w:color="000000"/>
                          <w:right w:val="single" w:sz="3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65" w:hRule="exact"/>
                    </w:trPr>
                    <w:tc>
                      <w:tcPr>
                        <w:tcW w:w="7713" w:type="dxa"/>
                        <w:gridSpan w:val="4"/>
                        <w:tcBorders>
                          <w:top w:val="single" w:sz="3" w:space="0" w:color="000000"/>
                          <w:left w:val="nil" w:sz="6" w:space="0" w:color="auto"/>
                          <w:bottom w:val="nil" w:sz="6" w:space="0" w:color="auto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17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hat</w:t>
                        </w:r>
                        <w:r>
                          <w:rPr>
                            <w:rFonts w:ascii="Arial"/>
                            <w:spacing w:val="28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correlations</w:t>
                        </w:r>
                        <w:r>
                          <w:rPr>
                            <w:rFonts w:ascii="Arial"/>
                            <w:spacing w:val="3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can</w:t>
                        </w:r>
                        <w:r>
                          <w:rPr>
                            <w:rFonts w:ascii="Arial"/>
                            <w:spacing w:val="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you</w:t>
                        </w:r>
                        <w:r>
                          <w:rPr>
                            <w:rFonts w:ascii="Arial"/>
                            <w:spacing w:val="3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make</w:t>
                        </w:r>
                        <w:r>
                          <w:rPr>
                            <w:rFonts w:ascii="Arial"/>
                            <w:spacing w:val="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from</w:t>
                        </w:r>
                        <w:r>
                          <w:rPr>
                            <w:rFonts w:ascii="Arial"/>
                            <w:spacing w:val="21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the</w:t>
                        </w:r>
                        <w:r>
                          <w:rPr>
                            <w:rFonts w:ascii="Arial"/>
                            <w:spacing w:val="29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data? </w:t>
                        </w:r>
                        <w:r>
                          <w:rPr>
                            <w:rFonts w:ascii="Arial"/>
                            <w:spacing w:val="26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(ie</w:t>
                        </w:r>
                        <w:r>
                          <w:rPr>
                            <w:rFonts w:ascii="Arial"/>
                            <w:spacing w:val="1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the</w:t>
                        </w:r>
                        <w:r>
                          <w:rPr>
                            <w:rFonts w:ascii="Arial"/>
                            <w:spacing w:val="30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higher</w:t>
                        </w:r>
                        <w:r>
                          <w:rPr>
                            <w:rFonts w:ascii="Arial"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the</w:t>
                        </w:r>
                        <w:r>
                          <w:rPr>
                            <w:rFonts w:ascii="Arial"/>
                            <w:spacing w:val="31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population</w:t>
                        </w:r>
                        <w:r>
                          <w:rPr>
                            <w:rFonts w:ascii="Arial"/>
                            <w:spacing w:val="23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the</w:t>
                        </w:r>
                        <w:r>
                          <w:rPr>
                            <w:rFonts w:ascii="Arial"/>
                            <w:sz w:val="21"/>
                          </w:rPr>
                        </w:r>
                      </w:p>
                    </w:tc>
                    <w:tc>
                      <w:tcPr>
                        <w:tcW w:w="1941" w:type="dxa"/>
                        <w:tcBorders>
                          <w:top w:val="single" w:sz="3" w:space="0" w:color="000000"/>
                          <w:left w:val="single" w:sz="6" w:space="0" w:color="000000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2" w:lineRule="exact"/>
                          <w:ind w:left="-13" w:right="0"/>
                          <w:jc w:val="left"/>
                          <w:rPr>
                            <w:rFonts w:ascii="Arial" w:hAnsi="Arial" w:cs="Arial" w:eastAsia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sz w:val="21"/>
                          </w:rPr>
                          <w:t>higher</w:t>
                        </w:r>
                        <w:r>
                          <w:rPr>
                            <w:rFonts w:ascii="Arial"/>
                            <w:spacing w:val="7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the</w:t>
                        </w:r>
                        <w:r>
                          <w:rPr>
                            <w:rFonts w:ascii="Arial"/>
                            <w:spacing w:val="31"/>
                            <w:sz w:val="21"/>
                          </w:rPr>
                          <w:t> </w:t>
                        </w:r>
                        <w:r>
                          <w:rPr>
                            <w:rFonts w:ascii="Arial"/>
                            <w:sz w:val="21"/>
                          </w:rPr>
                          <w:t>number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/>
        <w:t>W</w:t>
      </w:r>
    </w:p>
    <w:p>
      <w:pPr>
        <w:pStyle w:val="BodyText"/>
        <w:spacing w:line="240" w:lineRule="auto" w:before="10"/>
        <w:ind w:left="108" w:right="0" w:firstLine="0"/>
        <w:jc w:val="left"/>
      </w:pPr>
      <w:r>
        <w:rPr/>
        <w:t>of</w:t>
      </w:r>
      <w:r>
        <w:rPr>
          <w:spacing w:val="24"/>
        </w:rPr>
        <w:t> </w:t>
      </w:r>
      <w:r>
        <w:rPr/>
        <w:t>doctors)</w:t>
      </w:r>
      <w:r>
        <w:rPr/>
      </w:r>
    </w:p>
    <w:sectPr>
      <w:type w:val="continuous"/>
      <w:pgSz w:w="12240" w:h="15840"/>
      <w:pgMar w:top="880" w:bottom="280" w:left="38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2"/>
      <w:numFmt w:val="decimal"/>
      <w:lvlText w:val="%1."/>
      <w:lvlJc w:val="left"/>
      <w:pPr>
        <w:ind w:left="503" w:hanging="345"/>
        <w:jc w:val="left"/>
      </w:pPr>
      <w:rPr>
        <w:rFonts w:hint="default" w:ascii="Arial" w:hAnsi="Arial" w:eastAsia="Arial"/>
        <w:w w:val="103"/>
        <w:sz w:val="21"/>
        <w:szCs w:val="21"/>
      </w:rPr>
    </w:lvl>
    <w:lvl w:ilvl="1">
      <w:start w:val="1"/>
      <w:numFmt w:val="bullet"/>
      <w:lvlText w:val="•"/>
      <w:lvlJc w:val="left"/>
      <w:pPr>
        <w:ind w:left="1503" w:hanging="34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02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2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02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01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01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1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0" w:hanging="3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81" w:hanging="337"/>
    </w:pPr>
    <w:rPr>
      <w:rFonts w:ascii="Arial" w:hAnsi="Arial" w:eastAsia="Arial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2013-10-09T15:21:10Z</dcterms:created>
  <dcterms:modified xsi:type="dcterms:W3CDTF">2013-10-09T15:21:10Z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2013-10-07T00:00:00Z</vt:filetime>
  </property>
  <property fmtid="{D5CDD505-2E9C-101B-9397-08002B2CF9AE}" pid="3" name="LastSaved">
    <vt:filetime>2013-10-09T00:00:00Z</vt:filetime>
  </property>
</Properties>
</file>